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3BAC" w:rsidRPr="005A3BAC" w:rsidP="005A3BAC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 w:rsidRPr="005A3BAC">
        <w:rPr>
          <w:rStyle w:val="10"/>
          <w:b/>
          <w:sz w:val="26"/>
          <w:szCs w:val="26"/>
        </w:rPr>
        <w:t>РЕЗОЛЮТИВНАЯ ЧАСТЬ РЕШЕНИЯ</w:t>
      </w:r>
    </w:p>
    <w:p w:rsidR="005A3BAC" w:rsidRPr="005A3BAC" w:rsidP="005A3BAC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 w:rsidRPr="005A3BAC">
        <w:rPr>
          <w:rStyle w:val="10"/>
          <w:b/>
          <w:sz w:val="26"/>
          <w:szCs w:val="26"/>
        </w:rPr>
        <w:t>ИМЕНЕМ РОССИЙСКОЙ ФЕДЕРАЦИИ</w:t>
      </w:r>
    </w:p>
    <w:p w:rsidR="005A3BAC" w:rsidRPr="005A3BAC" w:rsidP="005A3BAC">
      <w:pPr>
        <w:pStyle w:val="1"/>
        <w:ind w:firstLine="567"/>
        <w:jc w:val="center"/>
        <w:rPr>
          <w:rStyle w:val="10"/>
          <w:b/>
          <w:sz w:val="26"/>
          <w:szCs w:val="26"/>
        </w:rPr>
      </w:pPr>
    </w:p>
    <w:p w:rsidR="005A3BAC" w:rsidRPr="005A3BAC" w:rsidP="005A3BAC">
      <w:pPr>
        <w:pStyle w:val="1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>г.Ханты-Мансийск</w:t>
      </w:r>
      <w:r w:rsidRPr="005A3BAC">
        <w:rPr>
          <w:rStyle w:val="10"/>
          <w:sz w:val="26"/>
          <w:szCs w:val="26"/>
        </w:rPr>
        <w:t xml:space="preserve">                                                   </w:t>
      </w:r>
      <w:r>
        <w:rPr>
          <w:rStyle w:val="10"/>
          <w:sz w:val="26"/>
          <w:szCs w:val="26"/>
        </w:rPr>
        <w:t xml:space="preserve">                        </w:t>
      </w:r>
      <w:r w:rsidRPr="005A3BAC">
        <w:rPr>
          <w:rStyle w:val="10"/>
          <w:sz w:val="26"/>
          <w:szCs w:val="26"/>
        </w:rPr>
        <w:t xml:space="preserve">    12 ноября 2025 года</w:t>
      </w:r>
    </w:p>
    <w:p w:rsidR="005A3BAC" w:rsidRPr="005A3BAC" w:rsidP="005A3BAC">
      <w:pPr>
        <w:pStyle w:val="1"/>
        <w:ind w:firstLine="567"/>
        <w:jc w:val="both"/>
        <w:rPr>
          <w:rStyle w:val="10"/>
          <w:sz w:val="26"/>
          <w:szCs w:val="26"/>
        </w:rPr>
      </w:pPr>
    </w:p>
    <w:p w:rsidR="005A3BAC" w:rsidRPr="005A3BAC" w:rsidP="005A3BAC">
      <w:pPr>
        <w:pStyle w:val="21"/>
        <w:ind w:firstLine="567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5A3BAC" w:rsidRPr="005A3BAC" w:rsidP="005A3BAC">
      <w:pPr>
        <w:pStyle w:val="21"/>
        <w:ind w:firstLine="567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 xml:space="preserve">рассмотрев в порядке упрощенного производства гражданское дело №2-2422-2802/2025 по иску </w:t>
      </w:r>
      <w:r w:rsidRPr="005A3BAC">
        <w:rPr>
          <w:sz w:val="26"/>
          <w:szCs w:val="26"/>
        </w:rPr>
        <w:t xml:space="preserve">АО «Югра-Экология» к </w:t>
      </w:r>
      <w:r w:rsidRPr="005A3BAC">
        <w:rPr>
          <w:sz w:val="26"/>
          <w:szCs w:val="26"/>
        </w:rPr>
        <w:t>Харалгину</w:t>
      </w:r>
      <w:r w:rsidRPr="005A3BAC">
        <w:rPr>
          <w:sz w:val="26"/>
          <w:szCs w:val="26"/>
        </w:rPr>
        <w:t xml:space="preserve"> </w:t>
      </w:r>
      <w:r w:rsidR="008A6DB1">
        <w:rPr>
          <w:sz w:val="24"/>
          <w:szCs w:val="24"/>
        </w:rPr>
        <w:t>**</w:t>
      </w:r>
      <w:r w:rsidR="008A6DB1">
        <w:rPr>
          <w:sz w:val="24"/>
          <w:szCs w:val="24"/>
        </w:rPr>
        <w:t xml:space="preserve">*  </w:t>
      </w:r>
      <w:r w:rsidRPr="005A3BAC">
        <w:rPr>
          <w:sz w:val="26"/>
          <w:szCs w:val="26"/>
        </w:rPr>
        <w:t>,</w:t>
      </w:r>
      <w:r w:rsidRPr="005A3BAC">
        <w:rPr>
          <w:sz w:val="26"/>
          <w:szCs w:val="26"/>
        </w:rPr>
        <w:t xml:space="preserve"> </w:t>
      </w:r>
      <w:r w:rsidRPr="005A3BAC">
        <w:rPr>
          <w:sz w:val="26"/>
          <w:szCs w:val="26"/>
        </w:rPr>
        <w:t>Харалгиной</w:t>
      </w:r>
      <w:r w:rsidRPr="005A3BAC">
        <w:rPr>
          <w:sz w:val="26"/>
          <w:szCs w:val="26"/>
        </w:rPr>
        <w:t xml:space="preserve"> </w:t>
      </w:r>
      <w:r w:rsidR="008A6DB1">
        <w:rPr>
          <w:sz w:val="24"/>
          <w:szCs w:val="24"/>
        </w:rPr>
        <w:t xml:space="preserve">***  </w:t>
      </w:r>
      <w:r w:rsidRPr="005A3BAC">
        <w:rPr>
          <w:sz w:val="26"/>
          <w:szCs w:val="26"/>
        </w:rPr>
        <w:t>о взыскании задолженности</w:t>
      </w:r>
      <w:r w:rsidRPr="005A3BAC">
        <w:rPr>
          <w:rStyle w:val="10"/>
          <w:sz w:val="26"/>
          <w:szCs w:val="26"/>
        </w:rPr>
        <w:t xml:space="preserve">,  </w:t>
      </w:r>
    </w:p>
    <w:p w:rsidR="005A3BAC" w:rsidRPr="005A3BAC" w:rsidP="005A3BAC">
      <w:pPr>
        <w:pStyle w:val="21"/>
        <w:ind w:firstLine="567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5A3BAC" w:rsidRPr="005A3BAC" w:rsidP="005A3BAC">
      <w:pPr>
        <w:pStyle w:val="1"/>
        <w:spacing w:before="120" w:after="120"/>
        <w:ind w:firstLine="567"/>
        <w:jc w:val="center"/>
        <w:rPr>
          <w:rStyle w:val="10"/>
          <w:sz w:val="26"/>
          <w:szCs w:val="26"/>
        </w:rPr>
      </w:pPr>
      <w:r w:rsidRPr="005A3BAC">
        <w:rPr>
          <w:rStyle w:val="10"/>
          <w:b/>
          <w:sz w:val="26"/>
          <w:szCs w:val="26"/>
        </w:rPr>
        <w:t>РЕШИЛ</w:t>
      </w:r>
      <w:r w:rsidRPr="005A3BAC">
        <w:rPr>
          <w:rStyle w:val="10"/>
          <w:sz w:val="26"/>
          <w:szCs w:val="26"/>
        </w:rPr>
        <w:t>:</w:t>
      </w:r>
    </w:p>
    <w:p w:rsidR="005A3BAC" w:rsidRPr="005A3BAC" w:rsidP="005A3BAC">
      <w:pPr>
        <w:pStyle w:val="21"/>
        <w:ind w:firstLine="567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 xml:space="preserve">Исковые требования </w:t>
      </w:r>
      <w:r w:rsidRPr="005A3BAC">
        <w:rPr>
          <w:sz w:val="26"/>
          <w:szCs w:val="26"/>
        </w:rPr>
        <w:t xml:space="preserve">АО «Югра-Экология» к </w:t>
      </w:r>
      <w:r w:rsidRPr="005A3BAC">
        <w:rPr>
          <w:sz w:val="26"/>
          <w:szCs w:val="26"/>
        </w:rPr>
        <w:t>Харалгину</w:t>
      </w:r>
      <w:r w:rsidRPr="005A3BAC">
        <w:rPr>
          <w:sz w:val="26"/>
          <w:szCs w:val="26"/>
        </w:rPr>
        <w:t xml:space="preserve"> </w:t>
      </w:r>
      <w:r w:rsidR="008A6DB1">
        <w:rPr>
          <w:sz w:val="24"/>
          <w:szCs w:val="24"/>
        </w:rPr>
        <w:t>**</w:t>
      </w:r>
      <w:r w:rsidR="008A6DB1">
        <w:rPr>
          <w:sz w:val="24"/>
          <w:szCs w:val="24"/>
        </w:rPr>
        <w:t xml:space="preserve">*  </w:t>
      </w:r>
      <w:r w:rsidRPr="005A3BAC">
        <w:rPr>
          <w:sz w:val="26"/>
          <w:szCs w:val="26"/>
        </w:rPr>
        <w:t>,</w:t>
      </w:r>
      <w:r w:rsidRPr="005A3BAC">
        <w:rPr>
          <w:sz w:val="26"/>
          <w:szCs w:val="26"/>
        </w:rPr>
        <w:t xml:space="preserve"> </w:t>
      </w:r>
      <w:r w:rsidRPr="005A3BAC">
        <w:rPr>
          <w:sz w:val="26"/>
          <w:szCs w:val="26"/>
        </w:rPr>
        <w:t>Харалгиной</w:t>
      </w:r>
      <w:r w:rsidRPr="005A3BAC">
        <w:rPr>
          <w:sz w:val="26"/>
          <w:szCs w:val="26"/>
        </w:rPr>
        <w:t xml:space="preserve"> Светлане </w:t>
      </w:r>
      <w:r w:rsidRPr="005A3BAC">
        <w:rPr>
          <w:sz w:val="26"/>
          <w:szCs w:val="26"/>
        </w:rPr>
        <w:t>Зиннуровне</w:t>
      </w:r>
      <w:r w:rsidRPr="005A3BAC">
        <w:rPr>
          <w:sz w:val="26"/>
          <w:szCs w:val="26"/>
        </w:rPr>
        <w:t xml:space="preserve"> о взыскании задолженности</w:t>
      </w:r>
      <w:r w:rsidRPr="005A3BAC">
        <w:rPr>
          <w:rStyle w:val="10"/>
          <w:sz w:val="26"/>
          <w:szCs w:val="26"/>
        </w:rPr>
        <w:t xml:space="preserve"> удовлетворить.</w:t>
      </w:r>
    </w:p>
    <w:p w:rsidR="005A3BAC" w:rsidRPr="005A3BAC" w:rsidP="005A3BAC">
      <w:pPr>
        <w:pStyle w:val="21"/>
        <w:ind w:firstLine="567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 xml:space="preserve">Взыскать солидарно с </w:t>
      </w:r>
      <w:r w:rsidRPr="005A3BAC">
        <w:rPr>
          <w:sz w:val="26"/>
          <w:szCs w:val="26"/>
        </w:rPr>
        <w:t>Харалгина</w:t>
      </w:r>
      <w:r w:rsidRPr="005A3BAC">
        <w:rPr>
          <w:sz w:val="26"/>
          <w:szCs w:val="26"/>
        </w:rPr>
        <w:t xml:space="preserve"> </w:t>
      </w:r>
      <w:r w:rsidR="008A6DB1">
        <w:rPr>
          <w:sz w:val="24"/>
          <w:szCs w:val="24"/>
        </w:rPr>
        <w:t xml:space="preserve">***  </w:t>
      </w:r>
      <w:r w:rsidRPr="005A3BAC">
        <w:rPr>
          <w:sz w:val="26"/>
          <w:szCs w:val="26"/>
        </w:rPr>
        <w:t xml:space="preserve">(паспорт </w:t>
      </w:r>
      <w:r w:rsidR="008A6DB1">
        <w:rPr>
          <w:sz w:val="24"/>
          <w:szCs w:val="24"/>
        </w:rPr>
        <w:t xml:space="preserve">***  </w:t>
      </w:r>
      <w:r w:rsidRPr="005A3BAC">
        <w:rPr>
          <w:sz w:val="26"/>
          <w:szCs w:val="26"/>
        </w:rPr>
        <w:t xml:space="preserve">) и </w:t>
      </w:r>
      <w:r>
        <w:rPr>
          <w:sz w:val="26"/>
          <w:szCs w:val="26"/>
        </w:rPr>
        <w:t>Харалгиной</w:t>
      </w:r>
      <w:r>
        <w:rPr>
          <w:sz w:val="26"/>
          <w:szCs w:val="26"/>
        </w:rPr>
        <w:t xml:space="preserve"> </w:t>
      </w:r>
      <w:r w:rsidR="008A6DB1">
        <w:rPr>
          <w:sz w:val="24"/>
          <w:szCs w:val="24"/>
        </w:rPr>
        <w:t xml:space="preserve">***  </w:t>
      </w:r>
      <w:r w:rsidRPr="005A3BAC">
        <w:rPr>
          <w:sz w:val="26"/>
          <w:szCs w:val="26"/>
        </w:rPr>
        <w:t xml:space="preserve">(паспорт </w:t>
      </w:r>
      <w:r w:rsidR="008A6DB1">
        <w:rPr>
          <w:sz w:val="24"/>
          <w:szCs w:val="24"/>
        </w:rPr>
        <w:t xml:space="preserve">***  </w:t>
      </w:r>
      <w:r w:rsidRPr="005A3BAC">
        <w:rPr>
          <w:sz w:val="26"/>
          <w:szCs w:val="26"/>
        </w:rPr>
        <w:t xml:space="preserve">) </w:t>
      </w:r>
      <w:r w:rsidRPr="005A3BAC">
        <w:rPr>
          <w:rStyle w:val="10"/>
          <w:sz w:val="26"/>
          <w:szCs w:val="26"/>
        </w:rPr>
        <w:t xml:space="preserve">в пользу </w:t>
      </w:r>
      <w:r w:rsidRPr="005A3BAC">
        <w:rPr>
          <w:sz w:val="26"/>
          <w:szCs w:val="26"/>
        </w:rPr>
        <w:t>АО «Югра-Экология» 7404,47 рублей - в счет задолженности, 3485,42 рублей – пени, 4000</w:t>
      </w:r>
      <w:r w:rsidRPr="005A3BAC">
        <w:rPr>
          <w:rStyle w:val="10"/>
          <w:sz w:val="26"/>
          <w:szCs w:val="26"/>
        </w:rPr>
        <w:t xml:space="preserve"> руб. – в счет оплаты госпошлины.</w:t>
      </w:r>
    </w:p>
    <w:p w:rsidR="005A3BAC" w:rsidRPr="005A3BAC" w:rsidP="005A3BAC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 w:rsidRPr="005A3BAC">
        <w:rPr>
          <w:rStyle w:val="10"/>
          <w:sz w:val="26"/>
          <w:szCs w:val="26"/>
        </w:rPr>
        <w:t>через мирового судью</w:t>
      </w:r>
      <w:r w:rsidRPr="005A3BAC">
        <w:rPr>
          <w:rStyle w:val="10"/>
          <w:sz w:val="26"/>
          <w:szCs w:val="26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5A3BAC" w:rsidRPr="005A3BAC" w:rsidP="005A3BAC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5A3BAC" w:rsidRPr="005A3BAC" w:rsidP="005A3BAC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5A3BAC" w:rsidRPr="005A3BAC" w:rsidP="005A3BAC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5A3BAC" w:rsidRPr="005A3BAC" w:rsidP="005A3BAC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5A3BAC" w:rsidRPr="005A3BAC" w:rsidP="005A3BAC">
      <w:pPr>
        <w:pStyle w:val="1"/>
        <w:jc w:val="both"/>
        <w:rPr>
          <w:rStyle w:val="10"/>
          <w:sz w:val="26"/>
          <w:szCs w:val="26"/>
        </w:rPr>
      </w:pPr>
    </w:p>
    <w:p w:rsidR="005A3BAC" w:rsidRPr="005A3BAC" w:rsidP="005A3BAC">
      <w:pPr>
        <w:pStyle w:val="1"/>
        <w:jc w:val="both"/>
        <w:rPr>
          <w:rStyle w:val="10"/>
          <w:sz w:val="26"/>
          <w:szCs w:val="26"/>
        </w:rPr>
      </w:pPr>
    </w:p>
    <w:p w:rsidR="005A3BAC" w:rsidRPr="005A3BAC" w:rsidP="005A3BAC">
      <w:pPr>
        <w:pStyle w:val="1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 xml:space="preserve">Мировой судья                                                             </w:t>
      </w:r>
      <w:r>
        <w:rPr>
          <w:rStyle w:val="10"/>
          <w:sz w:val="26"/>
          <w:szCs w:val="26"/>
        </w:rPr>
        <w:t xml:space="preserve">                            </w:t>
      </w:r>
      <w:r w:rsidRPr="005A3BAC">
        <w:rPr>
          <w:rStyle w:val="10"/>
          <w:sz w:val="26"/>
          <w:szCs w:val="26"/>
        </w:rPr>
        <w:t xml:space="preserve">    О.А. Новокшенова</w:t>
      </w:r>
    </w:p>
    <w:p w:rsidR="005A3BAC" w:rsidRPr="005A3BAC" w:rsidP="005A3BAC">
      <w:pPr>
        <w:pStyle w:val="1"/>
        <w:jc w:val="both"/>
        <w:rPr>
          <w:rStyle w:val="10"/>
          <w:sz w:val="26"/>
          <w:szCs w:val="26"/>
        </w:rPr>
      </w:pPr>
    </w:p>
    <w:p w:rsidR="005A3BAC" w:rsidRPr="005A3BAC" w:rsidP="005A3BAC">
      <w:pPr>
        <w:pStyle w:val="1"/>
        <w:jc w:val="both"/>
        <w:rPr>
          <w:rStyle w:val="10"/>
          <w:sz w:val="26"/>
          <w:szCs w:val="26"/>
        </w:rPr>
      </w:pPr>
      <w:r w:rsidRPr="005A3BAC">
        <w:rPr>
          <w:rStyle w:val="10"/>
          <w:sz w:val="26"/>
          <w:szCs w:val="26"/>
        </w:rPr>
        <w:t>Копия верна:</w:t>
      </w:r>
    </w:p>
    <w:p w:rsidR="005A3BAC" w:rsidRPr="005A3BAC" w:rsidP="005A3BAC">
      <w:pPr>
        <w:pStyle w:val="1"/>
        <w:jc w:val="both"/>
        <w:rPr>
          <w:sz w:val="26"/>
          <w:szCs w:val="26"/>
        </w:rPr>
      </w:pPr>
      <w:r w:rsidRPr="005A3BAC">
        <w:rPr>
          <w:rStyle w:val="10"/>
          <w:sz w:val="26"/>
          <w:szCs w:val="26"/>
        </w:rPr>
        <w:t xml:space="preserve">Мировой судья                                                          </w:t>
      </w:r>
      <w:r>
        <w:rPr>
          <w:rStyle w:val="10"/>
          <w:sz w:val="26"/>
          <w:szCs w:val="26"/>
        </w:rPr>
        <w:t xml:space="preserve">                            </w:t>
      </w:r>
      <w:r w:rsidRPr="005A3BAC">
        <w:rPr>
          <w:rStyle w:val="10"/>
          <w:sz w:val="26"/>
          <w:szCs w:val="26"/>
        </w:rPr>
        <w:t xml:space="preserve">       О.А. Новокшенова</w:t>
      </w:r>
    </w:p>
    <w:p w:rsidR="00195D7B" w:rsidRPr="005A3BAC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B5"/>
    <w:rsid w:val="00195D7B"/>
    <w:rsid w:val="005A3BAC"/>
    <w:rsid w:val="006273B5"/>
    <w:rsid w:val="008A6D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FD0EA5-CC10-48A9-9520-13EB3F66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BA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5A3B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5A3BAC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5A3BAC"/>
  </w:style>
  <w:style w:type="paragraph" w:styleId="BalloonText">
    <w:name w:val="Balloon Text"/>
    <w:basedOn w:val="Normal"/>
    <w:link w:val="a"/>
    <w:uiPriority w:val="99"/>
    <w:semiHidden/>
    <w:unhideWhenUsed/>
    <w:rsid w:val="005A3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A3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